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sz w:val="24"/>
        </w:rPr>
      </w:pPr>
      <w:r>
        <w:rPr/>
        <w:drawing>
          <wp:inline distT="0" distB="0" distL="0" distR="0">
            <wp:extent cx="3771900" cy="941705"/>
            <wp:effectExtent l="0" t="0" r="0" b="0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0"/>
          <w:szCs w:val="0"/>
          <w:u w:val="none" w:color="000000"/>
          <w:shd w:fill="000000" w:val="clear"/>
        </w:rPr>
        <w:t xml:space="preserve">  </w:t>
      </w:r>
    </w:p>
    <w:p>
      <w:pPr>
        <w:pStyle w:val="Heading1"/>
        <w:rPr/>
      </w:pPr>
      <w:r>
        <w:rPr/>
        <w:t xml:space="preserve">Gottesdienste, Gemeindekreise und Veranstaltungen der </w:t>
      </w:r>
    </w:p>
    <w:p>
      <w:pPr>
        <w:pStyle w:val="Heading1"/>
        <w:rPr/>
      </w:pPr>
      <w:r>
        <w:rPr/>
        <w:t>Ev.Gesamtkirchengemeinde Markersdorf – Königshain</w:t>
      </w:r>
    </w:p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firstLine="708" w:left="14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Gottesdienste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>
          <w:b/>
          <w:bCs/>
          <w:u w:val="single"/>
        </w:rPr>
        <w:t>07.Juni, (1. So. n. Trinitatis)</w:t>
      </w:r>
    </w:p>
    <w:p>
      <w:pPr>
        <w:pStyle w:val="Normal"/>
        <w:tabs>
          <w:tab w:val="clear" w:pos="708"/>
          <w:tab w:val="left" w:pos="1418" w:leader="none"/>
        </w:tabs>
        <w:ind w:hanging="0" w:left="3"/>
        <w:rPr/>
      </w:pPr>
      <w:r>
        <w:rPr/>
        <w:t xml:space="preserve">Friedersdorf </w:t>
        <w:tab/>
        <w:t>9:00 Uhr Abendmahlsgottesdienst, Pfrn. Albrecht</w:t>
      </w:r>
    </w:p>
    <w:p>
      <w:pPr>
        <w:pStyle w:val="Normal"/>
        <w:tabs>
          <w:tab w:val="clear" w:pos="708"/>
          <w:tab w:val="left" w:pos="1418" w:leader="none"/>
        </w:tabs>
        <w:ind w:hanging="0" w:left="3"/>
        <w:rPr/>
      </w:pPr>
      <w:r>
        <w:rPr/>
        <w:t>Markersdorf</w:t>
        <w:tab/>
        <w:t>10:30 Uhr Abendmahlsgottesdienst, Pfrn. Albrecht mit Kirchenkaffee</w:t>
        <w:tab/>
        <w:tab/>
        <w:tab/>
        <w:tab/>
        <w:t xml:space="preserve"> ab 10:00 Uhr </w:t>
      </w:r>
    </w:p>
    <w:p>
      <w:pPr>
        <w:pStyle w:val="Normal"/>
        <w:tabs>
          <w:tab w:val="clear" w:pos="708"/>
          <w:tab w:val="left" w:pos="1418" w:leader="none"/>
        </w:tabs>
        <w:ind w:hanging="0" w:left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  <w:u w:val="single"/>
        </w:rPr>
      </w:pPr>
      <w:r>
        <w:rPr>
          <w:b/>
          <w:bCs/>
          <w:u w:val="single"/>
        </w:rPr>
        <w:t>14.Juni, (2. So. n. Trinitatis)</w:t>
      </w:r>
      <w:bookmarkStart w:id="0" w:name="_Hlk181773404"/>
      <w:bookmarkEnd w:id="0"/>
      <w:r>
        <w:rPr/>
        <w:tab/>
        <w:tab/>
        <w:tab/>
        <w:tab/>
        <w:tab/>
        <w:tab/>
        <w:tab/>
        <w:tab/>
        <w:t xml:space="preserve">   Gersdorf</w:t>
        <w:tab/>
        <w:t>9:00 Uhr Abendmahlsgottesdienst, Pfr. Michel</w:t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  <w:u w:val="single"/>
        </w:rPr>
      </w:pPr>
      <w:r>
        <w:rPr/>
        <w:t>Königshain</w:t>
        <w:tab/>
        <w:t>10:30 Uhr Abendmahlsgottesdienst, Pfr. Michel mit Gedenken an die</w:t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  <w:u w:val="single"/>
        </w:rPr>
      </w:pPr>
      <w:r>
        <w:rPr/>
        <w:tab/>
        <w:tab/>
        <w:t xml:space="preserve"> Kriegstoten auf dem Friedhof</w:t>
        <w:tab/>
      </w:r>
    </w:p>
    <w:p>
      <w:pPr>
        <w:pStyle w:val="Normal"/>
        <w:tabs>
          <w:tab w:val="clear" w:pos="708"/>
          <w:tab w:val="left" w:pos="1418" w:leader="none"/>
        </w:tabs>
        <w:ind w:hanging="0" w:left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18" w:leader="none"/>
        </w:tabs>
        <w:ind w:hanging="0" w:left="3"/>
        <w:rPr>
          <w:sz w:val="10"/>
          <w:szCs w:val="10"/>
        </w:rPr>
      </w:pPr>
      <w:r>
        <w:rPr>
          <w:b/>
          <w:bCs/>
          <w:u w:val="single"/>
        </w:rPr>
        <w:t>21.Juni, (3. So. n. Trinitatis)</w:t>
      </w:r>
      <w:r>
        <w:rPr>
          <w:bCs/>
        </w:rPr>
        <w:tab/>
        <w:tab/>
        <w:tab/>
        <w:tab/>
        <w:tab/>
        <w:tab/>
        <w:tab/>
        <w:t xml:space="preserve">        Gersdorf</w:t>
        <w:tab/>
        <w:t>14:00 Uhr Sommersingen mit dem Chor, dem esta e.V. und Lektor W. Flecks</w:t>
      </w:r>
    </w:p>
    <w:p>
      <w:pPr>
        <w:pStyle w:val="Normal"/>
        <w:tabs>
          <w:tab w:val="clear" w:pos="708"/>
          <w:tab w:val="left" w:pos="1418" w:leader="none"/>
        </w:tabs>
        <w:ind w:hanging="0" w:left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8"/>
          <w:tab w:val="left" w:pos="1418" w:leader="none"/>
        </w:tabs>
        <w:ind w:hanging="0" w:left="3"/>
        <w:rPr>
          <w:sz w:val="10"/>
          <w:szCs w:val="10"/>
        </w:rPr>
      </w:pPr>
      <w:r>
        <w:rPr>
          <w:b/>
          <w:bCs/>
          <w:u w:val="single"/>
        </w:rPr>
        <w:t>Samstag 27. Juni</w:t>
      </w:r>
    </w:p>
    <w:p>
      <w:pPr>
        <w:pStyle w:val="Normal"/>
        <w:tabs>
          <w:tab w:val="clear" w:pos="708"/>
          <w:tab w:val="left" w:pos="1418" w:leader="none"/>
        </w:tabs>
        <w:ind w:hanging="0" w:left="3"/>
        <w:rPr>
          <w:sz w:val="10"/>
          <w:szCs w:val="10"/>
        </w:rPr>
      </w:pPr>
      <w:r>
        <w:rPr>
          <w:b w:val="false"/>
          <w:bCs w:val="false"/>
          <w:u w:val="none"/>
        </w:rPr>
        <w:t>Markersdorf</w:t>
        <w:tab/>
        <w:t>17:00 Uhr Serenade des Markersdorfer Posaunenchores mit Taufe</w:t>
        <w:tab/>
        <w:tab/>
        <w:tab/>
        <w:tab/>
        <w:t xml:space="preserve"> an der Barbarakapelle</w:t>
      </w:r>
    </w:p>
    <w:p>
      <w:pPr>
        <w:pStyle w:val="Normal"/>
        <w:tabs>
          <w:tab w:val="clear" w:pos="708"/>
          <w:tab w:val="left" w:pos="1418" w:leader="none"/>
        </w:tabs>
        <w:ind w:hanging="0" w:left="3"/>
        <w:rPr>
          <w:sz w:val="10"/>
          <w:szCs w:val="10"/>
        </w:rPr>
      </w:pPr>
      <w:r>
        <w:rPr>
          <w:b/>
          <w:bCs/>
        </w:rPr>
        <w:tab/>
      </w:r>
      <w:r>
        <w:rPr>
          <w:bCs/>
        </w:rPr>
        <w:tab/>
        <w:tab/>
        <w:tab/>
        <w:tab/>
      </w:r>
    </w:p>
    <w:p>
      <w:pPr>
        <w:pStyle w:val="BodyText"/>
        <w:rPr/>
      </w:pPr>
      <w:r>
        <w:rPr>
          <w:b/>
          <w:bCs/>
          <w:u w:val="single"/>
        </w:rPr>
        <w:t>28.Juni, (4. So. n. Trinitatis)</w:t>
      </w:r>
      <w:r>
        <w:rPr/>
        <w:tab/>
        <w:tab/>
        <w:tab/>
        <w:tab/>
        <w:tab/>
        <w:tab/>
        <w:tab/>
        <w:t xml:space="preserve">    </w:t>
      </w:r>
      <w:r>
        <w:rPr>
          <w:b w:val="false"/>
          <w:bCs w:val="false"/>
        </w:rPr>
        <w:t>Friedersdorf</w:t>
        <w:tab/>
        <w:t>09:00 Uhr Gottesdienst, Lektor W. Flecks</w:t>
        <w:tab/>
        <w:tab/>
        <w:tab/>
        <w:tab/>
        <w:tab/>
        <w:t xml:space="preserve"> Markersdorf</w:t>
        <w:tab/>
        <w:t>10:30 Uhr Gottesdienst, Lektor W. Flecks</w:t>
      </w:r>
    </w:p>
    <w:p>
      <w:pPr>
        <w:pStyle w:val="Normal"/>
        <w:tabs>
          <w:tab w:val="clear" w:pos="708"/>
          <w:tab w:val="left" w:pos="1418" w:leader="none"/>
        </w:tabs>
        <w:ind w:hanging="0" w:left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Gemeinsamer Kirchenchor – Proben je 19.00 Uhr: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Markersdorf Mittwoch 03.06. / 17.06.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Friedersdorf Dienstag 09.06. / 23.06. / 30.06. Sommerfest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Königshain Donnerstag 11.06. / 25.06.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</w:r>
    </w:p>
    <w:p>
      <w:pPr>
        <w:pStyle w:val="Normal"/>
        <w:rPr>
          <w:b/>
          <w:bCs/>
        </w:rPr>
      </w:pPr>
      <w:r>
        <w:rPr>
          <w:b/>
          <w:bCs/>
        </w:rPr>
        <w:t>Posaunenchöre:</w:t>
      </w:r>
    </w:p>
    <w:p>
      <w:pPr>
        <w:pStyle w:val="Normal"/>
        <w:rPr/>
      </w:pPr>
      <w:r>
        <w:rPr/>
        <w:t>Friedersdorf</w:t>
        <w:tab/>
        <w:t>Di, 14:30 Uhr Nachwuchsposaunenchor, Junges Blech I</w:t>
      </w:r>
    </w:p>
    <w:p>
      <w:pPr>
        <w:pStyle w:val="Normal"/>
        <w:rPr/>
      </w:pPr>
      <w:r>
        <w:rPr/>
        <w:tab/>
        <w:tab/>
        <w:t>Di, 15:30 Uhr Nachwuchsposaunenchor, Junges Blech II</w:t>
      </w:r>
    </w:p>
    <w:p>
      <w:pPr>
        <w:pStyle w:val="Normal"/>
        <w:ind w:firstLine="708" w:left="708" w:right="0"/>
        <w:rPr/>
      </w:pPr>
      <w:r>
        <w:rPr/>
        <w:t>Fr, 19:30 Uhr Posaunenchor</w:t>
        <w:tab/>
      </w:r>
    </w:p>
    <w:p>
      <w:pPr>
        <w:pStyle w:val="Normal"/>
        <w:rPr/>
      </w:pPr>
      <w:r>
        <w:rPr/>
        <w:t>Markersdorf</w:t>
        <w:tab/>
        <w:t>Do, 19:00 Uhr Posaunenchor</w:t>
        <w:tab/>
        <w:br/>
      </w:r>
    </w:p>
    <w:p>
      <w:pPr>
        <w:pStyle w:val="Normal"/>
        <w:rPr>
          <w:b/>
          <w:bCs/>
        </w:rPr>
      </w:pPr>
      <w:r>
        <w:rPr>
          <w:b/>
          <w:bCs/>
        </w:rPr>
        <w:t>Kinder- &amp; Jugendliche:</w:t>
      </w:r>
    </w:p>
    <w:p>
      <w:pPr>
        <w:pStyle w:val="Normal"/>
        <w:rPr/>
      </w:pPr>
      <w:r>
        <w:rPr>
          <w:b w:val="false"/>
          <w:bCs w:val="false"/>
        </w:rPr>
        <w:t xml:space="preserve">Friedersdorf    </w:t>
      </w:r>
      <w:r>
        <w:rPr/>
        <w:t>Mi, 14:30 Uhr Jungschar Kl. 1-3</w:t>
      </w:r>
    </w:p>
    <w:p>
      <w:pPr>
        <w:pStyle w:val="Normal"/>
        <w:rPr/>
      </w:pPr>
      <w:r>
        <w:rPr/>
        <w:tab/>
        <w:tab/>
        <w:t>Mi, 15:45 Uhr Jungschar Kl. 4-6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ab/>
        <w:t>Mi,  10.06. / 24.06.  jeweils 18:00 Uhr  Junge Gemeinde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>Gersdorf</w:t>
        <w:tab/>
        <w:t>Fr. 12.06. Schuljahresabschluss des Kinderkreises ab 17:30 Uhr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>Markersdorf:</w:t>
        <w:tab/>
        <w:t xml:space="preserve">Di, 15:00 Uhr Christenlehre Kl. 1-4 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ab/>
        <w:t>Di, 17:00 Uhr Teenkreis ab Kl.7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>Königshain</w:t>
        <w:tab/>
        <w:t>Fr, 15:00 Uhr Christenlehre Kl. 1+2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ab/>
        <w:t>Fr, 16:00 Uhr Christenlehre Kl. 3+4</w:t>
        <w:tab/>
        <w:tab/>
        <w:tab/>
        <w:tab/>
        <w:tab/>
        <w:tab/>
        <w:tab/>
        <w:t>Mo, 17:00 Uhr Christenlehre Kl. 5+6 mit den Markersdorfer Kindern,die</w:t>
        <w:tab/>
        <w:tab/>
        <w:t>gegen 16:30 Uhr in Markersdorf abgeholt werden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ab/>
        <w:t>Fr.  12.06. / 26.06. 17:30 Uhr Junge Gemeinde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</w:rPr>
      </w:pPr>
      <w:r>
        <w:rPr>
          <w:b/>
          <w:bCs/>
        </w:rPr>
        <w:t>Vorkonfirmandenunterricht:</w:t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</w:rPr>
      </w:pPr>
      <w:r>
        <w:rPr>
          <w:b w:val="false"/>
          <w:bCs w:val="false"/>
        </w:rPr>
        <w:tab/>
        <w:t>Fr. 05.06. von 15:00 – 16:30 Uhr in Königshain</w:t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</w:rPr>
      </w:pPr>
      <w:r>
        <w:rPr>
          <w:b w:val="false"/>
          <w:bCs w:val="false"/>
        </w:rPr>
        <w:tab/>
        <w:t>Fr. 26.06. von 15:00 – 16:30 Uhr in Markersdorf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</w:rPr>
      </w:pPr>
      <w:r>
        <w:rPr>
          <w:b/>
          <w:bCs/>
        </w:rPr>
        <w:t>Gemeindekreise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 xml:space="preserve">Friedersdorf </w:t>
        <w:tab/>
        <w:t xml:space="preserve">Di, 02.06. 14:00 Uhr Seniorenkreis 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ab/>
        <w:t>Do. 25.06. 18:45 Uhr Frauenkreis Treff am Pfarrhaus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ab/>
        <w:t>Besuch einer Seifenherstellerin im Schloß Sohland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>Gersdorf</w:t>
        <w:tab/>
        <w:t>Di,  09.06.  14:30 Uhr Seniorenkreis</w:t>
        <w:tab/>
        <w:t xml:space="preserve">  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>Königshain</w:t>
        <w:tab/>
        <w:t xml:space="preserve">Mi, 10.06.  14:00 Uhr Seniorenkreis 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 xml:space="preserve">Markersdorf </w:t>
        <w:tab/>
        <w:t>Di. 16.06.</w:t>
      </w:r>
      <w:r>
        <w:rPr>
          <w:color w:val="000000"/>
        </w:rPr>
        <w:t xml:space="preserve"> </w:t>
      </w:r>
      <w:r>
        <w:rPr/>
        <w:t xml:space="preserve">14:00 Uhr Frauenkreis und Frauenhilfe </w:t>
        <w:tab/>
        <w:tab/>
        <w:tab/>
        <w:tab/>
        <w:tab/>
        <w:tab/>
        <w:tab/>
        <w:t>„Singen mit Kantorin Wedler“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</w:rPr>
      </w:pPr>
      <w:r>
        <w:rPr>
          <w:b/>
          <w:bCs/>
          <w:color w:val="000000"/>
          <w:lang w:val="sv-FI"/>
        </w:rPr>
        <w:t>Wir trauern um:</w:t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</w:rPr>
      </w:pPr>
      <w:r>
        <w:rPr>
          <w:b w:val="false"/>
          <w:bCs w:val="false"/>
        </w:rPr>
        <w:t>Wilfried Hamann 1946 – 2026 (Königshain)</w:t>
      </w:r>
    </w:p>
    <w:p>
      <w:pPr>
        <w:pStyle w:val="Normal"/>
        <w:tabs>
          <w:tab w:val="clear" w:pos="708"/>
          <w:tab w:val="left" w:pos="1418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>
          <w:b w:val="false"/>
          <w:bCs w:val="false"/>
          <w:color w:val="000000"/>
          <w:u w:val="none"/>
          <w:lang w:val="sv-FI"/>
        </w:rPr>
        <w:tab/>
        <w:tab/>
        <w:tab/>
        <w:tab/>
        <w:tab/>
        <w:tab/>
        <w:tab/>
        <w:tab/>
        <w:tab/>
        <w:tab/>
        <w:tab/>
        <w:t xml:space="preserve">  </w:t>
      </w:r>
      <w:r>
        <w:rPr>
          <w:b/>
          <w:bCs/>
          <w:color w:val="000000"/>
        </w:rPr>
        <w:t>Neue Veranstaltungsreihe „Gott und die Welt“:</w:t>
      </w:r>
    </w:p>
    <w:p>
      <w:pPr>
        <w:pStyle w:val="Normal"/>
        <w:tabs>
          <w:tab w:val="clear" w:pos="708"/>
          <w:tab w:val="left" w:pos="1418" w:leader="none"/>
        </w:tabs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behindDoc="1" distT="0" distB="0" distL="114300" distR="92075" simplePos="0" locked="0" layoutInCell="0" allowOverlap="1" relativeHeight="3">
                <wp:simplePos x="0" y="0"/>
                <wp:positionH relativeFrom="column">
                  <wp:posOffset>-4445</wp:posOffset>
                </wp:positionH>
                <wp:positionV relativeFrom="paragraph">
                  <wp:posOffset>71120</wp:posOffset>
                </wp:positionV>
                <wp:extent cx="2632075" cy="120967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Grafik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1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2631960" cy="120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>
                          <a:softEdge rad="112320"/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Grafik 1" stroked="f" o:allowincell="f" style="position:absolute;margin-left:-0.35pt;margin-top:5.6pt;width:207.2pt;height:95.2pt;mso-wrap-style:none;v-text-anchor:middle" type="_x0000_t75">
                <v:imagedata r:id="rId4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Normal"/>
        <w:tabs>
          <w:tab w:val="clear" w:pos="708"/>
          <w:tab w:val="left" w:pos="1418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1418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1418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1418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1418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1418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1418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1418" w:leader="none"/>
        </w:tabs>
        <w:rPr>
          <w:color w:val="000000"/>
        </w:rPr>
      </w:pPr>
      <w:r>
        <w:rPr>
          <w:b/>
          <w:bCs/>
          <w:color w:val="000000"/>
        </w:rPr>
        <w:t>„</w:t>
      </w:r>
      <w:r>
        <w:rPr>
          <w:b/>
          <w:bCs/>
          <w:color w:val="000000"/>
        </w:rPr>
        <w:t>Gott und die Welt“</w:t>
      </w:r>
      <w:r>
        <w:rPr>
          <w:color w:val="000000"/>
        </w:rPr>
        <w:t xml:space="preserve"> - unter diesem Motto wollen wir zu einer neuen Reihe von ‚Offenen</w:t>
      </w:r>
    </w:p>
    <w:p>
      <w:pPr>
        <w:pStyle w:val="Normal"/>
        <w:tabs>
          <w:tab w:val="clear" w:pos="708"/>
          <w:tab w:val="left" w:pos="1418" w:leader="none"/>
        </w:tabs>
        <w:rPr>
          <w:color w:val="000000"/>
        </w:rPr>
      </w:pPr>
      <w:r>
        <w:rPr>
          <w:color w:val="000000"/>
        </w:rPr>
        <w:t xml:space="preserve">Gemeindeveranstaltungen‘ einladen. </w:t>
      </w:r>
    </w:p>
    <w:p>
      <w:pPr>
        <w:pStyle w:val="Normal"/>
        <w:tabs>
          <w:tab w:val="clear" w:pos="708"/>
          <w:tab w:val="left" w:pos="1418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  <w:u w:val="single"/>
        </w:rPr>
      </w:pPr>
      <w:r>
        <w:rPr>
          <w:b/>
          <w:bCs/>
          <w:color w:val="000000"/>
          <w:u w:val="single"/>
          <w:lang w:val="sv-FI"/>
        </w:rPr>
        <w:t xml:space="preserve">Markersdorf: </w:t>
      </w:r>
      <w:r>
        <w:rPr>
          <w:b w:val="false"/>
          <w:bCs w:val="false"/>
          <w:color w:val="000000"/>
          <w:u w:val="none"/>
          <w:lang w:val="sv-FI"/>
        </w:rPr>
        <w:tab/>
        <w:tab/>
        <w:tab/>
        <w:tab/>
        <w:tab/>
        <w:tab/>
        <w:tab/>
        <w:tab/>
        <w:tab/>
        <w:t xml:space="preserve">          </w:t>
      </w:r>
      <w:r>
        <w:rPr>
          <w:b w:val="false"/>
          <w:bCs w:val="false"/>
          <w:i w:val="false"/>
          <w:iCs w:val="false"/>
          <w:color w:val="000000"/>
          <w:u w:val="none"/>
          <w:lang w:val="sv-FI"/>
        </w:rPr>
        <w:t>Herzliche Einladung zur Bläserserenade an der Barbarakapelle des Markersdorfer Posaunenchores am Sonnabend, dem 27. Juni um 17:00 Uhr.  Im Anschluss wird es ein gemütlichen Beisamensein mit kleinem Imbiss geben.</w:t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  <w:u w:val="single"/>
        </w:rPr>
      </w:pPr>
      <w:r>
        <w:rPr>
          <w:b/>
          <w:bCs/>
          <w:u w:val="single"/>
        </w:rPr>
      </w:r>
      <w:bookmarkStart w:id="1" w:name="__DdeLink__335_911414829"/>
      <w:bookmarkStart w:id="2" w:name="__DdeLink__335_911414829"/>
      <w:bookmarkEnd w:id="2"/>
    </w:p>
    <w:p>
      <w:pPr>
        <w:pStyle w:val="Normal"/>
        <w:tabs>
          <w:tab w:val="clear" w:pos="708"/>
          <w:tab w:val="left" w:pos="1418" w:leader="none"/>
        </w:tabs>
        <w:rPr>
          <w:b/>
          <w:bCs/>
        </w:rPr>
      </w:pPr>
      <w:r>
        <w:rPr>
          <w:b/>
          <w:bCs/>
        </w:rPr>
        <w:t>Ko</w:t>
      </w:r>
      <w:r>
        <w:rPr>
          <w:b/>
          <w:bCs/>
          <w:sz w:val="24"/>
          <w:szCs w:val="24"/>
        </w:rPr>
        <w:t xml:space="preserve">ntakt: </w:t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Pfarrer Michel vor Ort erreichbar</w:t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Donnerstag 16:00 – 17:00 Uhr </w:t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</w:rPr>
      </w:pPr>
      <w:r>
        <w:rPr/>
        <w:t xml:space="preserve">04.06. </w:t>
      </w:r>
      <w:r>
        <w:rPr>
          <w:b w:val="false"/>
          <w:bCs w:val="false"/>
          <w:sz w:val="24"/>
          <w:szCs w:val="24"/>
        </w:rPr>
        <w:t>in  Friedersdorf; 11.06. in Gersdorf; 25.06. in Markersdorf</w:t>
      </w:r>
      <w:r>
        <w:rPr>
          <w:b w:val="false"/>
          <w:bCs w:val="false"/>
          <w:sz w:val="28"/>
          <w:szCs w:val="28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</w:rPr>
      </w:pPr>
      <w:r>
        <w:rPr>
          <w:b/>
          <w:bCs/>
        </w:rPr>
        <w:t>Evang. Gesamtkirchengemeinde Markersdorf-Königshain</w:t>
      </w:r>
    </w:p>
    <w:p>
      <w:pPr>
        <w:pStyle w:val="Normal"/>
        <w:rPr/>
      </w:pPr>
      <w:r>
        <w:rPr/>
        <w:t>Kirchstraße 47, 02829 Markersdorf</w:t>
      </w:r>
    </w:p>
    <w:p>
      <w:pPr>
        <w:pStyle w:val="Normal"/>
        <w:rPr/>
      </w:pPr>
      <w:r>
        <w:rPr/>
        <w:t>Kirchenbüro Fr. Hiller donnerstags von 16:00 – 18:00 Uhr</w:t>
      </w:r>
    </w:p>
    <w:p>
      <w:pPr>
        <w:pStyle w:val="Normal"/>
        <w:rPr/>
      </w:pPr>
      <w:r>
        <w:rPr/>
        <w:t>Tel./AB: 035829 60373</w:t>
      </w:r>
    </w:p>
    <w:p>
      <w:pPr>
        <w:pStyle w:val="Normal"/>
        <w:rPr/>
      </w:pPr>
      <w:r>
        <w:rPr/>
        <w:t xml:space="preserve">E-Mail: </w:t>
      </w:r>
      <w:bookmarkStart w:id="3" w:name="__DdeLink__295_2447242784"/>
      <w:r>
        <w:rPr/>
        <w:t>postfach@gkg-markersdorf-koenigshain.de</w:t>
      </w:r>
      <w:bookmarkEnd w:id="3"/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ind w:hanging="0" w:left="0"/>
        <w:rPr>
          <w:sz w:val="24"/>
        </w:rPr>
      </w:pPr>
      <w:r>
        <w:rPr>
          <w:sz w:val="24"/>
        </w:rPr>
        <w:t>Pfr. Jörg Michel</w:t>
      </w:r>
    </w:p>
    <w:p>
      <w:pPr>
        <w:pStyle w:val="Normal"/>
        <w:rPr/>
      </w:pPr>
      <w:r>
        <w:rPr/>
        <w:t xml:space="preserve">Tel: 035829 663156 (AB)  </w:t>
      </w:r>
    </w:p>
    <w:p>
      <w:pPr>
        <w:pStyle w:val="Normal"/>
        <w:rPr/>
      </w:pPr>
      <w:r>
        <w:rPr/>
        <w:t xml:space="preserve">Email: </w:t>
      </w:r>
      <w:r>
        <w:rPr>
          <w:rStyle w:val="Hyperlink"/>
        </w:rPr>
        <w:t>mi-hoy@t-online.de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Kirchenbüro in Friedersdorf/Gersdorf: Gudrun Lorenz 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>Donnerstags von 15:30 Uhr – 17:30 Uhr in Friedersdorf</w:t>
      </w:r>
    </w:p>
    <w:p>
      <w:pPr>
        <w:pStyle w:val="Normal"/>
        <w:rPr/>
      </w:pPr>
      <w:r>
        <w:rPr/>
        <w:t>Tel.: 035829 60467 (AB)</w:t>
      </w:r>
    </w:p>
    <w:p>
      <w:pPr>
        <w:pStyle w:val="Normal"/>
        <w:rPr/>
      </w:pPr>
      <w:r>
        <w:rPr/>
        <w:t xml:space="preserve">Email: </w:t>
      </w:r>
      <w:r>
        <w:rPr>
          <w:rStyle w:val="Hyperlink"/>
        </w:rPr>
        <w:t>evkifd@gmx.de</w:t>
      </w:r>
      <w:bookmarkStart w:id="4" w:name="_Hlk181716464"/>
      <w:bookmarkEnd w:id="4"/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Mitarbeiter für Kinder- &amp; Jugendarbeit (esta e.V.):</w:t>
      </w:r>
    </w:p>
    <w:p>
      <w:pPr>
        <w:pStyle w:val="Normal"/>
        <w:rPr/>
      </w:pPr>
      <w:r>
        <w:rPr>
          <w:b/>
          <w:bCs/>
        </w:rPr>
        <w:t xml:space="preserve">Falko Schulz     </w:t>
      </w:r>
      <w:r>
        <w:rPr/>
        <w:t>Email: fschulz@estaev.de</w:t>
      </w:r>
    </w:p>
    <w:p>
      <w:pPr>
        <w:pStyle w:val="Normal"/>
        <w:rPr/>
      </w:pPr>
      <w:r>
        <w:rPr>
          <w:b/>
          <w:bCs/>
        </w:rPr>
        <w:t xml:space="preserve">Dietmar Kollei  </w:t>
      </w:r>
      <w:r>
        <w:rPr/>
        <w:t xml:space="preserve">Email: </w:t>
      </w:r>
      <w:hyperlink r:id="rId5">
        <w:r>
          <w:rPr>
            <w:rStyle w:val="Style7"/>
            <w:color w:val="000000"/>
            <w:u w:val="none"/>
          </w:rPr>
          <w:t>dkollei@estaev.de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Hyperlink"/>
          <w:b/>
          <w:bCs/>
          <w:color w:val="000000"/>
          <w:u w:val="none"/>
        </w:rPr>
        <w:t>Kirchenmusik: Kerstin-Deike Wedler-Berendsen</w:t>
      </w:r>
    </w:p>
    <w:p>
      <w:pPr>
        <w:pStyle w:val="Normal"/>
        <w:rPr/>
      </w:pPr>
      <w:r>
        <w:rPr>
          <w:color w:val="000000"/>
        </w:rPr>
        <w:t xml:space="preserve">Tel. </w:t>
      </w:r>
      <w:r>
        <w:rPr>
          <w:rStyle w:val="Hyperlink"/>
          <w:color w:val="000000"/>
          <w:u w:val="none"/>
        </w:rPr>
        <w:t xml:space="preserve"> 03581 7652725 (AB) </w:t>
      </w:r>
    </w:p>
    <w:p>
      <w:pPr>
        <w:pStyle w:val="Normal"/>
        <w:rPr/>
      </w:pPr>
      <w:bookmarkStart w:id="5" w:name="__DdeLink__801_2490051811"/>
      <w:r>
        <w:rPr>
          <w:rStyle w:val="Hyperlink"/>
          <w:color w:val="000000"/>
          <w:u w:val="none"/>
        </w:rPr>
        <w:t>Email: kerstin-deike@wedler-goerlitz.de</w:t>
      </w:r>
      <w:bookmarkEnd w:id="5"/>
    </w:p>
    <w:p>
      <w:pPr>
        <w:pStyle w:val="Normal"/>
        <w:tabs>
          <w:tab w:val="clear" w:pos="708"/>
          <w:tab w:val="left" w:pos="1418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Ortskirchengemeinde Friedersdorf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Kirchweg 9 02829 Markersdorf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Kontakt</w:t>
      </w:r>
      <w:bookmarkStart w:id="6" w:name="_Hlk181716502"/>
      <w:r>
        <w:rPr>
          <w:b w:val="false"/>
          <w:bCs w:val="false"/>
          <w:i w:val="false"/>
          <w:iCs w:val="false"/>
        </w:rPr>
        <w:t>:</w:t>
      </w:r>
      <w:bookmarkEnd w:id="6"/>
      <w:r>
        <w:rPr>
          <w:b w:val="false"/>
          <w:bCs w:val="false"/>
          <w:i w:val="false"/>
          <w:iCs w:val="false"/>
        </w:rPr>
        <w:t xml:space="preserve"> siehe </w:t>
      </w:r>
      <w:r>
        <w:rPr>
          <w:i w:val="false"/>
          <w:iCs w:val="false"/>
        </w:rPr>
        <w:t>Kirchenbüro Friedersdorf/Gersdorf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i w:val="false"/>
          <w:iCs w:val="false"/>
        </w:rPr>
        <w:t>E-Mail: friedersdorf@gkg-markersdorf-koenigshain.de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i w:val="false"/>
          <w:iCs w:val="false"/>
        </w:rPr>
        <w:br/>
      </w:r>
      <w:r>
        <w:rPr>
          <w:b/>
          <w:bCs/>
          <w:i w:val="false"/>
          <w:iCs w:val="false"/>
        </w:rPr>
        <w:t>Ortskirchengemeinde Gersdorf</w:t>
        <w:tab/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Im Oberdorf 1 02829 Markersdorf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i w:val="false"/>
          <w:iCs w:val="false"/>
        </w:rPr>
        <w:t>Kontakt: siehe Kirchenbüro Friedersdorf/Gersdorf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i w:val="false"/>
          <w:iCs w:val="false"/>
        </w:rPr>
        <w:t>E-Mail: gersdorf@gkg-markersdorf-koenigshain.de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Ortskirchengemeinde Markersdorf</w:t>
        <w:br/>
      </w:r>
      <w:r>
        <w:rPr>
          <w:i w:val="false"/>
          <w:iCs w:val="false"/>
        </w:rPr>
        <w:t>Kontakt:Kirchstr. 47 02829 Markersdorf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>
          <w:i w:val="false"/>
          <w:iCs w:val="false"/>
        </w:rPr>
        <w:t>E-Mail: m</w:t>
      </w:r>
      <w:r>
        <w:rPr>
          <w:rStyle w:val="Hyperlink"/>
          <w:i w:val="false"/>
          <w:iCs w:val="false"/>
          <w:color w:val="auto"/>
          <w:u w:val="none"/>
        </w:rPr>
        <w:t>arkersdorf@gkg-markersdorf-koenigshain.de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Ortskirchengemeinde Königshain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i w:val="false"/>
          <w:iCs w:val="false"/>
        </w:rPr>
        <w:t>Kontakt:Dorfstr. 21 02829 Königshain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>
          <w:i w:val="false"/>
          <w:iCs w:val="false"/>
        </w:rPr>
        <w:t xml:space="preserve">E-Mail: </w:t>
      </w:r>
      <w:r>
        <w:rPr>
          <w:rStyle w:val="Hyperlink"/>
          <w:i w:val="false"/>
          <w:iCs w:val="false"/>
        </w:rPr>
        <w:t>koenigshain@gkg-markersdorf-koenigshain.de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/>
        <w:t>S</w:t>
      </w:r>
      <w:r>
        <w:rPr>
          <w:i w:val="false"/>
          <w:iCs w:val="false"/>
        </w:rPr>
        <w:t xml:space="preserve">chauen Sie mal rein: </w:t>
      </w:r>
      <w:r>
        <w:rPr>
          <w:rStyle w:val="Hyperlink"/>
          <w:i w:val="false"/>
          <w:iCs w:val="false"/>
        </w:rPr>
        <w:t>www.gkg-markersdorf-koenigshain.de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tabs>
          <w:tab w:val="clear" w:pos="708"/>
          <w:tab w:val="left" w:pos="1418" w:leader="none"/>
        </w:tabs>
        <w:rPr>
          <w:rStyle w:val="Hyperlink"/>
          <w:i w:val="false"/>
          <w:i w:val="false"/>
          <w:iCs w:val="false"/>
          <w:color w:val="000000"/>
          <w:u w:val="none"/>
        </w:rPr>
      </w:pPr>
      <w:r>
        <w:rPr>
          <w:i w:val="false"/>
          <w:iCs w:val="false"/>
          <w:color w:val="000000"/>
          <w:u w:val="none"/>
        </w:rPr>
      </w:r>
      <w:bookmarkStart w:id="7" w:name="_Hlk210639283_Kopie_2_Kopie_1_Kopie_1_K1"/>
      <w:bookmarkStart w:id="8" w:name="_Hlk210639283_Kopie_1_Kopie_1_Kopie_1_K1"/>
      <w:bookmarkStart w:id="9" w:name="_Hlk210639283_Kopie_1_Kopie_1_Kopie_1_K1"/>
      <w:bookmarkStart w:id="10" w:name="_Hlk210639283_Kopie_3_Kopie_1_Kopie_1"/>
      <w:bookmarkStart w:id="11" w:name="_Hlk210639283_Kopie_2_Kopie_1_Kopie_1_Ko"/>
      <w:bookmarkStart w:id="12" w:name="_Hlk210639283_Kopie_1_Kopie_1_Kopie_1_K2"/>
      <w:bookmarkStart w:id="13" w:name="_Hlk210639283_Kopie_2_Kopie_1_Kopie_2_Ko"/>
      <w:bookmarkStart w:id="14" w:name="_Hlk210639283_Kopie_1_Kopie_1_Kopie_2_Ko"/>
      <w:bookmarkStart w:id="15" w:name="_Hlk210639283_Kopie_2_Kopie_1_Kopie_1_K1"/>
      <w:bookmarkStart w:id="16" w:name="_Hlk210639283_Kopie_1_Kopie_1_Kopie_1_K1"/>
      <w:bookmarkStart w:id="17" w:name="_Hlk210639283_Kopie_1_Kopie_1_Kopie_1_K1"/>
      <w:bookmarkStart w:id="18" w:name="_Hlk210639283_Kopie_3_Kopie_1_Kopie_1"/>
      <w:bookmarkStart w:id="19" w:name="_Hlk210639283_Kopie_2_Kopie_1_Kopie_1_Ko"/>
      <w:bookmarkStart w:id="20" w:name="_Hlk210639283_Kopie_1_Kopie_1_Kopie_1_K2"/>
      <w:bookmarkStart w:id="21" w:name="_Hlk210639283_Kopie_2_Kopie_1_Kopie_2_Ko"/>
      <w:bookmarkStart w:id="22" w:name="_Hlk210639283_Kopie_1_Kopie_1_Kopie_2_Ko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sectPr>
      <w:type w:val="nextPage"/>
      <w:pgSz w:w="11906" w:h="16838"/>
      <w:pgMar w:left="1417" w:right="1417" w:gutter="0" w:header="0" w:top="709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78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qFormat/>
    <w:rsid w:val="00fa7827"/>
    <w:pPr>
      <w:keepNext w:val="true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fa7827"/>
    <w:pPr>
      <w:keepNext w:val="true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semiHidden/>
    <w:rsid w:val="00fa7827"/>
    <w:rPr>
      <w:color w:val="0000FF"/>
      <w:u w:val="single"/>
    </w:rPr>
  </w:style>
  <w:style w:type="character" w:styleId="FollowedHyperlink">
    <w:name w:val="FollowedHyperlink"/>
    <w:semiHidden/>
    <w:rsid w:val="00fa7827"/>
    <w:rPr>
      <w:color w:val="800080"/>
      <w:u w:val="single"/>
    </w:rPr>
  </w:style>
  <w:style w:type="character" w:styleId="SprechblasentextZchn" w:customStyle="1">
    <w:name w:val="Sprechblasentext Zchn"/>
    <w:link w:val="BalloonText"/>
    <w:uiPriority w:val="99"/>
    <w:semiHidden/>
    <w:qFormat/>
    <w:rsid w:val="00ab4ca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5135"/>
    <w:rPr>
      <w:b/>
      <w:bCs/>
    </w:rPr>
  </w:style>
  <w:style w:type="character" w:styleId="TextkrperZchn" w:customStyle="1">
    <w:name w:val="Textkörper Zchn"/>
    <w:basedOn w:val="DefaultParagraphFont"/>
    <w:semiHidden/>
    <w:qFormat/>
    <w:rsid w:val="00796ea8"/>
    <w:rPr>
      <w:b/>
      <w:bCs/>
      <w:sz w:val="24"/>
      <w:szCs w:val="24"/>
    </w:rPr>
  </w:style>
  <w:style w:type="character" w:styleId="Endnotenzeichen">
    <w:name w:val="Endnotenzeichen"/>
    <w:qFormat/>
    <w:rPr/>
  </w:style>
  <w:style w:type="character" w:styleId="Funotenzeichen">
    <w:name w:val="Fußnotenzeichen"/>
    <w:qFormat/>
    <w:rPr/>
  </w:style>
  <w:style w:type="character" w:styleId="Nummerierungszeichen" w:customStyle="1">
    <w:name w:val="Nummerierungszeichen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ae6f10"/>
    <w:rPr>
      <w:color w:val="605E5C"/>
      <w:shd w:fill="E1DFDD" w:val="clear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Aufzhlungszeichen1">
    <w:name w:val="Aufzählungszeichen1"/>
    <w:qFormat/>
    <w:rPr>
      <w:rFonts w:ascii="OpenSymbol" w:hAnsi="OpenSymbol" w:eastAsia="OpenSymbol" w:cs="OpenSymbol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 Devanagari"/>
      <w:sz w:val="28"/>
      <w:szCs w:val="28"/>
    </w:rPr>
  </w:style>
  <w:style w:type="paragraph" w:styleId="BodyText">
    <w:name w:val="Body Text"/>
    <w:basedOn w:val="Normal"/>
    <w:link w:val="TextkrperZchn"/>
    <w:semiHidden/>
    <w:rsid w:val="00796ea8"/>
    <w:pPr/>
    <w:rPr>
      <w:b/>
      <w:bCs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ab4ca3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9f8"/>
    <w:pPr>
      <w:spacing w:before="0" w:after="0"/>
      <w:ind w:hanging="0" w:left="720"/>
      <w:contextualSpacing/>
    </w:pPr>
    <w:rPr/>
  </w:style>
  <w:style w:type="paragraph" w:styleId="Listeninhalt" w:customStyle="1">
    <w:name w:val="Listeninhalt"/>
    <w:basedOn w:val="Normal"/>
    <w:qFormat/>
    <w:pPr>
      <w:ind w:hanging="0" w:left="567"/>
    </w:pPr>
    <w:rPr/>
  </w:style>
  <w:style w:type="paragraph" w:styleId="NormaleTabelle1" w:customStyle="1">
    <w:name w:val="Normale Tabelle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de-DE" w:eastAsia="de-DE" w:bidi="ar-SA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Arial" w:hAnsi="Arial" w:eastAsia="Times New Roman" w:cs="Times New Roman"/>
      <w:color w:val="auto"/>
      <w:kern w:val="0"/>
      <w:sz w:val="22"/>
      <w:szCs w:val="22"/>
      <w:lang w:val="de-DE" w:eastAsia="de-DE" w:bidi="ar-SA"/>
    </w:rPr>
  </w:style>
  <w:style w:type="paragraph" w:styleId="Rahmeninhalt">
    <w:name w:val="Rahmeninhalt"/>
    <w:basedOn w:val="Normal"/>
    <w:qFormat/>
    <w:pPr/>
    <w:rPr/>
  </w:style>
  <w:style w:type="paragraph" w:styleId="NormaleTabelle2">
    <w:name w:val="Normale Tabelle2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2"/>
      <w:lang w:val="de-DE" w:eastAsia="de-DE" w:bidi="ar-SA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hyperlink" Target="mailto:dkollei@estaev.de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Application>Collabora_Office/24.04.16.3$Linux_X86_64 LibreOffice_project/ae99f321b23f413e27415acdb7d57cdf5d5ac8e5</Application>
  <AppVersion>15.0000</AppVersion>
  <Pages>3</Pages>
  <Words>504</Words>
  <Characters>3620</Characters>
  <CharactersWithSpaces>4219</CharactersWithSpaces>
  <Paragraphs>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November</dc:creator>
  <dc:description/>
  <dc:language>de-DE</dc:language>
  <cp:lastModifiedBy/>
  <dcterms:modified xsi:type="dcterms:W3CDTF">2026-05-10T11:31:45Z</dcterms:modified>
  <cp:revision>305</cp:revision>
  <dc:subject/>
  <dc:title>Königshain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